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FF" w:rsidRDefault="00827B5E">
      <w:r>
        <w:rPr>
          <w:noProof/>
          <w:lang w:eastAsia="pt-BR"/>
        </w:rPr>
        <w:drawing>
          <wp:inline distT="0" distB="0" distL="0" distR="0">
            <wp:extent cx="6248400" cy="89439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66" cy="89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FF" w:rsidRDefault="00FB34FF"/>
    <w:tbl>
      <w:tblPr>
        <w:tblW w:w="9923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FB34FF" w:rsidRPr="00FB34FF" w:rsidTr="00827B5E">
        <w:trPr>
          <w:tblCellSpacing w:w="0" w:type="dxa"/>
        </w:trPr>
        <w:tc>
          <w:tcPr>
            <w:tcW w:w="9923" w:type="dxa"/>
            <w:vAlign w:val="center"/>
            <w:hideMark/>
          </w:tcPr>
          <w:p w:rsidR="00FB34FF" w:rsidRPr="00FB34FF" w:rsidRDefault="00FB34FF" w:rsidP="00FB34FF">
            <w:pPr>
              <w:spacing w:after="240" w:line="240" w:lineRule="auto"/>
              <w:jc w:val="center"/>
              <w:rPr>
                <w:rFonts w:ascii="Arial" w:eastAsia="Times New Roman" w:hAnsi="Arial" w:cs="Arial"/>
                <w:caps/>
                <w:sz w:val="24"/>
                <w:szCs w:val="24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caps/>
                <w:sz w:val="24"/>
                <w:szCs w:val="24"/>
                <w:lang w:eastAsia="pt-BR"/>
              </w:rPr>
              <w:t>CONVENÇÃO COLETIVA DE TRABALHO 2019/2020</w:t>
            </w:r>
          </w:p>
        </w:tc>
      </w:tr>
      <w:tr w:rsidR="00FB34FF" w:rsidRPr="00FB34FF" w:rsidTr="00827B5E">
        <w:trPr>
          <w:tblCellSpacing w:w="0" w:type="dxa"/>
        </w:trPr>
        <w:tc>
          <w:tcPr>
            <w:tcW w:w="9923" w:type="dxa"/>
            <w:vAlign w:val="center"/>
            <w:hideMark/>
          </w:tcPr>
          <w:p w:rsidR="00FB34FF" w:rsidRPr="00FB34FF" w:rsidRDefault="00FB34FF">
            <w:pPr>
              <w:rPr>
                <w:rFonts w:ascii="Arial" w:hAnsi="Arial" w:cs="Arial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58"/>
              <w:gridCol w:w="150"/>
              <w:gridCol w:w="2068"/>
            </w:tblGrid>
            <w:tr w:rsidR="00FB34FF" w:rsidRPr="00FB34FF" w:rsidTr="00827B5E">
              <w:trPr>
                <w:tblCellSpacing w:w="0" w:type="dxa"/>
              </w:trPr>
              <w:tc>
                <w:tcPr>
                  <w:tcW w:w="4058" w:type="dxa"/>
                  <w:vAlign w:val="center"/>
                  <w:hideMark/>
                </w:tcPr>
                <w:p w:rsidR="00FB34FF" w:rsidRPr="00FB34FF" w:rsidRDefault="00FB34FF" w:rsidP="00FB34FF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b/>
                      <w:bCs/>
                      <w:lang w:eastAsia="pt-BR"/>
                    </w:rPr>
                    <w:t>NÚMERO DA SOLICITAÇÃO:</w:t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FB34FF" w:rsidRPr="00FB34FF" w:rsidRDefault="00FB34FF" w:rsidP="00FB34FF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  <w:tc>
                <w:tcPr>
                  <w:tcW w:w="2068" w:type="dxa"/>
                  <w:vAlign w:val="center"/>
                  <w:hideMark/>
                </w:tcPr>
                <w:p w:rsidR="00FB34FF" w:rsidRPr="00FB34FF" w:rsidRDefault="00FB34FF" w:rsidP="00FB34FF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MR050908/2019</w:t>
                  </w:r>
                </w:p>
              </w:tc>
            </w:tr>
            <w:tr w:rsidR="00FB34FF" w:rsidRPr="00FB34FF" w:rsidTr="00827B5E">
              <w:trPr>
                <w:tblCellSpacing w:w="0" w:type="dxa"/>
              </w:trPr>
              <w:tc>
                <w:tcPr>
                  <w:tcW w:w="4058" w:type="dxa"/>
                  <w:vAlign w:val="center"/>
                  <w:hideMark/>
                </w:tcPr>
                <w:p w:rsidR="00FB34FF" w:rsidRPr="00FB34FF" w:rsidRDefault="00FB34FF" w:rsidP="00FB34FF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b/>
                      <w:bCs/>
                      <w:lang w:eastAsia="pt-BR"/>
                    </w:rPr>
                    <w:t>DATA E HORÁRIO DA TRANSMISSÃO:</w:t>
                  </w:r>
                </w:p>
              </w:tc>
              <w:tc>
                <w:tcPr>
                  <w:tcW w:w="150" w:type="dxa"/>
                  <w:vAlign w:val="center"/>
                  <w:hideMark/>
                </w:tcPr>
                <w:p w:rsidR="00FB34FF" w:rsidRPr="00FB34FF" w:rsidRDefault="00FB34FF" w:rsidP="00FB34FF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</w:tc>
              <w:tc>
                <w:tcPr>
                  <w:tcW w:w="2068" w:type="dxa"/>
                  <w:vAlign w:val="center"/>
                  <w:hideMark/>
                </w:tcPr>
                <w:p w:rsidR="00FB34FF" w:rsidRPr="00FB34FF" w:rsidRDefault="00FB34FF" w:rsidP="00FB34FF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 xml:space="preserve">10/09/2019 ÀS </w:t>
                  </w:r>
                  <w:proofErr w:type="gramStart"/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10:32</w:t>
                  </w:r>
                  <w:proofErr w:type="gramEnd"/>
                </w:p>
              </w:tc>
            </w:tr>
          </w:tbl>
          <w:p w:rsidR="00FB34FF" w:rsidRPr="00FB34FF" w:rsidRDefault="00FB34FF" w:rsidP="00FB34FF">
            <w:pPr>
              <w:spacing w:after="24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FB34FF" w:rsidRPr="00FB34FF" w:rsidTr="00827B5E">
        <w:trPr>
          <w:tblCellSpacing w:w="0" w:type="dxa"/>
        </w:trPr>
        <w:tc>
          <w:tcPr>
            <w:tcW w:w="9923" w:type="dxa"/>
            <w:vAlign w:val="center"/>
            <w:hideMark/>
          </w:tcPr>
          <w:p w:rsidR="00FB34FF" w:rsidRPr="00FB34FF" w:rsidRDefault="00FB34FF" w:rsidP="00FB34F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pt-BR"/>
              </w:rPr>
            </w:pP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lang w:eastAsia="pt-BR"/>
              </w:rPr>
              <w:t>SINDICATO INTERMUNICIPAL DO COMERCIO VAREJISTA DE GENEROS ALIMENTICIOS DO ESTADO DO RIO GRANDE DO SUL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, CNPJ n. 90.818.667/0001-99, neste ato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representado(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a) por seu Procurador,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Sr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(a). LUCIA LADISLAVA WITCZAK; E </w:t>
            </w:r>
            <w:r w:rsidRPr="00FB34FF">
              <w:rPr>
                <w:rFonts w:ascii="Arial" w:eastAsia="Times New Roman" w:hAnsi="Arial" w:cs="Arial"/>
                <w:b/>
                <w:lang w:eastAsia="pt-BR"/>
              </w:rPr>
              <w:t>SINDICATO DOS EMPREGADOS NO COMERCIO DE VIAMAO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, CNPJ n. 91.337.147/0001-27, neste ato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representado(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a) por seu Presidente,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Sr</w:t>
            </w:r>
            <w:proofErr w:type="spellEnd"/>
            <w:r w:rsidRPr="00FB34FF">
              <w:rPr>
                <w:rFonts w:ascii="Arial" w:eastAsia="Times New Roman" w:hAnsi="Arial" w:cs="Arial"/>
                <w:lang w:eastAsia="pt-BR"/>
              </w:rPr>
              <w:t>(a). P</w:t>
            </w:r>
            <w:r>
              <w:rPr>
                <w:rFonts w:ascii="Arial" w:eastAsia="Times New Roman" w:hAnsi="Arial" w:cs="Arial"/>
                <w:lang w:eastAsia="pt-BR"/>
              </w:rPr>
              <w:t>AULO FERNANDO PINTO FERREIRA;</w:t>
            </w:r>
            <w:proofErr w:type="gramStart"/>
            <w:r>
              <w:rPr>
                <w:rFonts w:ascii="Arial" w:eastAsia="Times New Roman" w:hAnsi="Arial" w:cs="Arial"/>
                <w:lang w:eastAsia="pt-BR"/>
              </w:rPr>
              <w:t xml:space="preserve">  </w:t>
            </w:r>
            <w:proofErr w:type="gramEnd"/>
            <w:r w:rsidRPr="00FB34FF">
              <w:rPr>
                <w:rFonts w:ascii="Arial" w:eastAsia="Times New Roman" w:hAnsi="Arial" w:cs="Arial"/>
                <w:b/>
                <w:lang w:eastAsia="pt-BR"/>
              </w:rPr>
              <w:t>FEDERACAO DOS EMPREGADOS NO COMERCIO DE BENS E DE SERVICOS DO ESTADO DO RIO GRANDE DO SUL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, CNPJ n. 92.832.690/0001-63, neste ato representado(a) por seu Secretário Geral,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Sr</w:t>
            </w:r>
            <w:proofErr w:type="spellEnd"/>
            <w:r w:rsidRPr="00FB34FF">
              <w:rPr>
                <w:rFonts w:ascii="Arial" w:eastAsia="Times New Roman" w:hAnsi="Arial" w:cs="Arial"/>
                <w:lang w:eastAsia="pt-BR"/>
              </w:rPr>
              <w:t>(a). P</w:t>
            </w:r>
            <w:r>
              <w:rPr>
                <w:rFonts w:ascii="Arial" w:eastAsia="Times New Roman" w:hAnsi="Arial" w:cs="Arial"/>
                <w:lang w:eastAsia="pt-BR"/>
              </w:rPr>
              <w:t xml:space="preserve">AULO FERNANDO PINTO FERREIRA;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celebram a presente </w:t>
            </w:r>
            <w:r w:rsidRPr="00FB34FF">
              <w:rPr>
                <w:rFonts w:ascii="Arial" w:eastAsia="Times New Roman" w:hAnsi="Arial" w:cs="Arial"/>
                <w:b/>
                <w:lang w:eastAsia="pt-BR"/>
              </w:rPr>
              <w:t>CONVENÇÃO COLETIVA DE TRABALHO</w:t>
            </w:r>
            <w:r w:rsidRPr="00FB34FF">
              <w:rPr>
                <w:rFonts w:ascii="Arial" w:eastAsia="Times New Roman" w:hAnsi="Arial" w:cs="Arial"/>
                <w:lang w:eastAsia="pt-BR"/>
              </w:rPr>
              <w:t>, estipulando as condições de trabalho prev</w:t>
            </w:r>
            <w:r>
              <w:rPr>
                <w:rFonts w:ascii="Arial" w:eastAsia="Times New Roman" w:hAnsi="Arial" w:cs="Arial"/>
                <w:lang w:eastAsia="pt-BR"/>
              </w:rPr>
              <w:t>istas nas cláusulas seguintes: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CLÁUSULA 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PRIMEIRA - VIGÊNCIA E DATA-BASE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As partes fixam a vigência da presente Convenção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Coletiva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de Trabalho no período de 19 de agosto de 2019 a 19 de agosto de 2020 e a data-base </w:t>
            </w:r>
            <w:r>
              <w:rPr>
                <w:rFonts w:ascii="Arial" w:eastAsia="Times New Roman" w:hAnsi="Arial" w:cs="Arial"/>
                <w:lang w:eastAsia="pt-BR"/>
              </w:rPr>
              <w:t>da categoria em 01º de março.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CLÁUSULA SEGUNDA – ABRANGÊNCIA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A presente Convenção Coletiva de Trabalho abrangerá a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(s) categor</w:t>
            </w:r>
            <w:r w:rsidR="00827B5E">
              <w:rPr>
                <w:rFonts w:ascii="Arial" w:eastAsia="Times New Roman" w:hAnsi="Arial" w:cs="Arial"/>
                <w:lang w:eastAsia="pt-BR"/>
              </w:rPr>
              <w:t xml:space="preserve">ia(s)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Empregados no Comércio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>,</w:t>
            </w:r>
            <w:r w:rsidR="00827B5E">
              <w:rPr>
                <w:rFonts w:ascii="Arial" w:eastAsia="Times New Roman" w:hAnsi="Arial" w:cs="Arial"/>
                <w:lang w:eastAsia="pt-BR"/>
              </w:rPr>
              <w:t xml:space="preserve"> com abrangência territorial em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Balneário Pinhal/RS, Capivari do Sul/RS, Mostardas/RS, Palmares do Sul/RS, Tavares/RS e Viamão/RS</w:t>
            </w:r>
            <w:r w:rsidRPr="00FB34FF">
              <w:rPr>
                <w:rFonts w:ascii="Arial" w:eastAsia="Times New Roman" w:hAnsi="Arial" w:cs="Arial"/>
                <w:lang w:eastAsia="pt-BR"/>
              </w:rPr>
              <w:t>.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JORNADA DE TRABALHO – DURAÇÃO,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DISTRIBUIÇÃO, CONTROLE,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lang w:eastAsia="pt-BR"/>
              </w:rPr>
              <w:t>FALTAS</w:t>
            </w:r>
            <w:proofErr w:type="gramEnd"/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OUTRAS DISPOSIÇÕES SOBRE JORNAD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A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CLÁUSULA TERCEI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RA - FUNCIONAMENTO NOS FERIADOS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Os estabelecimentos comerciais representados pelo sindicato patronal estão autorizados a funcionar com a utilização de empregados nos feriados municipais, estaduais e federais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abrangidos pela presente convenção coletiva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>, exceto nos feriados de 1º de janeiro, 1º de maio, 25 de dezembro.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PRIMEIRO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As empresas que utilizarem mão de obra de seus empregados na terça-feira de carnaval deverão obedecer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as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regras estabelecidas para o trabalho em feriados, definidas na cláusula quinta </w:t>
            </w:r>
            <w:r>
              <w:rPr>
                <w:rFonts w:ascii="Arial" w:eastAsia="Times New Roman" w:hAnsi="Arial" w:cs="Arial"/>
                <w:lang w:eastAsia="pt-BR"/>
              </w:rPr>
              <w:t>da presente convenção coletiva;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u w:val="single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SEGUNDO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As empresas localizadas no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 Município de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Viamão,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Cap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ivari do Sul,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pt-BR"/>
              </w:rPr>
              <w:t>Balnerário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Pinhal </w:t>
            </w:r>
            <w:r>
              <w:rPr>
                <w:rFonts w:ascii="Arial" w:eastAsia="Times New Roman" w:hAnsi="Arial" w:cs="Arial"/>
                <w:lang w:eastAsia="pt-BR"/>
              </w:rPr>
              <w:t xml:space="preserve">e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Palmares do Sul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>que funcionarem na sexta-feira santa com a utilização da mão de obra de seus</w:t>
            </w:r>
            <w:r>
              <w:rPr>
                <w:rFonts w:ascii="Arial" w:eastAsia="Times New Roman" w:hAnsi="Arial" w:cs="Arial"/>
                <w:lang w:eastAsia="pt-BR"/>
              </w:rPr>
              <w:t xml:space="preserve"> empregados pagarão a estes uma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indenização em vales-alimentação,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vales-refeição</w:t>
            </w:r>
            <w:proofErr w:type="spellEnd"/>
            <w:r w:rsidRPr="00FB34FF">
              <w:rPr>
                <w:rFonts w:ascii="Arial" w:eastAsia="Times New Roman" w:hAnsi="Arial" w:cs="Arial"/>
                <w:lang w:eastAsia="pt-BR"/>
              </w:rPr>
              <w:t>, cesta básica e/ou</w:t>
            </w:r>
            <w:r>
              <w:rPr>
                <w:rFonts w:ascii="Arial" w:eastAsia="Times New Roman" w:hAnsi="Arial" w:cs="Arial"/>
                <w:lang w:eastAsia="pt-BR"/>
              </w:rPr>
              <w:t xml:space="preserve"> espécie em valor equivalente a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R$ 85,00 (oitenta e cinco reais)</w:t>
            </w:r>
            <w:r>
              <w:rPr>
                <w:rFonts w:ascii="Arial" w:eastAsia="Times New Roman" w:hAnsi="Arial" w:cs="Arial"/>
                <w:lang w:eastAsia="pt-BR"/>
              </w:rPr>
              <w:t xml:space="preserve">,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acrescida de 01 (uma) folga compensatória, que deverá ser gozada no máximo até 30 (trinta) </w:t>
            </w:r>
            <w:r>
              <w:rPr>
                <w:rFonts w:ascii="Arial" w:eastAsia="Times New Roman" w:hAnsi="Arial" w:cs="Arial"/>
                <w:lang w:eastAsia="pt-BR"/>
              </w:rPr>
              <w:t xml:space="preserve">dias após o feriado trabalhado,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para uma jornada de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8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(oito) horas de trabalho; e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TERCEIRO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As empresas localizadas nos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Municípios de </w:t>
            </w:r>
            <w:proofErr w:type="spellStart"/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Balnerário</w:t>
            </w:r>
            <w:proofErr w:type="spellEnd"/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Pinhal e Balneário do Quintão,</w:t>
            </w:r>
            <w:r>
              <w:rPr>
                <w:rFonts w:ascii="Arial" w:eastAsia="Times New Roman" w:hAnsi="Arial" w:cs="Arial"/>
                <w:lang w:eastAsia="pt-BR"/>
              </w:rPr>
              <w:t xml:space="preserve"> poderão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utilizar mão de obra de seus empregados nos feriados de </w:t>
            </w:r>
            <w:r>
              <w:rPr>
                <w:rFonts w:ascii="Arial" w:eastAsia="Times New Roman" w:hAnsi="Arial" w:cs="Arial"/>
                <w:lang w:eastAsia="pt-BR"/>
              </w:rPr>
              <w:t xml:space="preserve">1º de janeiro e 25 de dezembro, </w:t>
            </w:r>
            <w:r w:rsidRPr="00FB34FF">
              <w:rPr>
                <w:rFonts w:ascii="Arial" w:eastAsia="Times New Roman" w:hAnsi="Arial" w:cs="Arial"/>
                <w:lang w:eastAsia="pt-BR"/>
              </w:rPr>
              <w:t>mediante o pagamento</w:t>
            </w:r>
            <w:r>
              <w:rPr>
                <w:rFonts w:ascii="Arial" w:eastAsia="Times New Roman" w:hAnsi="Arial" w:cs="Arial"/>
                <w:lang w:eastAsia="pt-BR"/>
              </w:rPr>
              <w:t xml:space="preserve"> de uma indenização no valor de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R$ 85,00 (oitenta e cinco reais)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para cada funcionário, acrescida de 01 (uma) folga compensatória, que deverá ser gozada no máximo até 30 </w:t>
            </w:r>
            <w:r w:rsidRPr="00FB34FF">
              <w:rPr>
                <w:rFonts w:ascii="Arial" w:eastAsia="Times New Roman" w:hAnsi="Arial" w:cs="Arial"/>
                <w:lang w:eastAsia="pt-BR"/>
              </w:rPr>
              <w:lastRenderedPageBreak/>
              <w:t xml:space="preserve">(trinta) dias após o feriado trabalhado, para uma jornada de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8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(oito) horas diárias.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CLÁUSULA QUARTA - IN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DENIZAÇÃO TRABALHO AOS DOMINGOS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Os empregados que trabalharem nos domingos a partir do dia  19 de agosto de 2019 trabalharem nas empresas comerciais representadas pelo sindicato  patronal receberão, junto com a folha de pagamento do mês, sob a forma de indenização, em vales-alimentação,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vales-refeição</w:t>
            </w:r>
            <w:proofErr w:type="spellEnd"/>
            <w:r w:rsidRPr="00FB34FF">
              <w:rPr>
                <w:rFonts w:ascii="Arial" w:eastAsia="Times New Roman" w:hAnsi="Arial" w:cs="Arial"/>
                <w:lang w:eastAsia="pt-BR"/>
              </w:rPr>
              <w:t>, cesta básica e/ou espécie em valor equivalente a </w:t>
            </w:r>
            <w:r w:rsidR="00827B5E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R$ 47,81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(quarenta e sete reais e oitenta e um centavos)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 para uma jornada de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8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(oito) horas de trabalho por domingo, que em se tr</w:t>
            </w:r>
            <w:r w:rsidR="00827B5E">
              <w:rPr>
                <w:rFonts w:ascii="Arial" w:eastAsia="Times New Roman" w:hAnsi="Arial" w:cs="Arial"/>
                <w:lang w:eastAsia="pt-BR"/>
              </w:rPr>
              <w:t>atando de parcela indenizatória</w:t>
            </w:r>
            <w:r w:rsidRPr="00FB34FF">
              <w:rPr>
                <w:rFonts w:ascii="Arial" w:eastAsia="Times New Roman" w:hAnsi="Arial" w:cs="Arial"/>
                <w:lang w:eastAsia="pt-BR"/>
              </w:rPr>
              <w:t>, que não integrará o salário para qualqu</w:t>
            </w:r>
            <w:r>
              <w:rPr>
                <w:rFonts w:ascii="Arial" w:eastAsia="Times New Roman" w:hAnsi="Arial" w:cs="Arial"/>
                <w:lang w:eastAsia="pt-BR"/>
              </w:rPr>
              <w:t>er efeito legal.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PRIMEIRO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Os empregados que trabalharem nos domin</w:t>
            </w:r>
            <w:r>
              <w:rPr>
                <w:rFonts w:ascii="Arial" w:eastAsia="Times New Roman" w:hAnsi="Arial" w:cs="Arial"/>
                <w:lang w:eastAsia="pt-BR"/>
              </w:rPr>
              <w:t xml:space="preserve">gos a partir de 19 de agosto de </w:t>
            </w:r>
            <w:r w:rsidRPr="00FB34FF">
              <w:rPr>
                <w:rFonts w:ascii="Arial" w:eastAsia="Times New Roman" w:hAnsi="Arial" w:cs="Arial"/>
                <w:lang w:eastAsia="pt-BR"/>
              </w:rPr>
              <w:t>2019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receberão, junto com a folha de pagamento do mês, sob a forma de indenização, em vales-alimentação,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vales-refeição</w:t>
            </w:r>
            <w:proofErr w:type="spellEnd"/>
            <w:r w:rsidRPr="00FB34FF">
              <w:rPr>
                <w:rFonts w:ascii="Arial" w:eastAsia="Times New Roman" w:hAnsi="Arial" w:cs="Arial"/>
                <w:lang w:eastAsia="pt-BR"/>
              </w:rPr>
              <w:t>, cesta-básica e/ou</w:t>
            </w:r>
            <w:r>
              <w:rPr>
                <w:rFonts w:ascii="Arial" w:eastAsia="Times New Roman" w:hAnsi="Arial" w:cs="Arial"/>
                <w:lang w:eastAsia="pt-BR"/>
              </w:rPr>
              <w:t xml:space="preserve"> espécie em valor equivalente a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R$ 37,41 (trinta e sete reais e quarenta e um centavos)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para uma jornada de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6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(seis) hora</w:t>
            </w:r>
            <w:r>
              <w:rPr>
                <w:rFonts w:ascii="Arial" w:eastAsia="Times New Roman" w:hAnsi="Arial" w:cs="Arial"/>
                <w:lang w:eastAsia="pt-BR"/>
              </w:rPr>
              <w:t xml:space="preserve">s e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R$ 33,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26 (trinta e três reais e vinte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e seis)</w:t>
            </w:r>
            <w:r>
              <w:rPr>
                <w:rFonts w:ascii="Arial" w:eastAsia="Times New Roman" w:hAnsi="Arial" w:cs="Arial"/>
                <w:lang w:eastAsia="pt-BR"/>
              </w:rPr>
              <w:t xml:space="preserve"> para uma jornada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 de 4 (quatro</w:t>
            </w:r>
            <w:r>
              <w:rPr>
                <w:rFonts w:ascii="Arial" w:eastAsia="Times New Roman" w:hAnsi="Arial" w:cs="Arial"/>
                <w:lang w:eastAsia="pt-BR"/>
              </w:rPr>
              <w:t>) horas de trabalho por domingo</w:t>
            </w:r>
            <w:r w:rsidRPr="00FB34FF">
              <w:rPr>
                <w:rFonts w:ascii="Arial" w:eastAsia="Times New Roman" w:hAnsi="Arial" w:cs="Arial"/>
                <w:lang w:eastAsia="pt-BR"/>
              </w:rPr>
              <w:t>, que em se tratando de parcela indenizatória , que não integrará o salário para qualq</w:t>
            </w:r>
            <w:r>
              <w:rPr>
                <w:rFonts w:ascii="Arial" w:eastAsia="Times New Roman" w:hAnsi="Arial" w:cs="Arial"/>
                <w:lang w:eastAsia="pt-BR"/>
              </w:rPr>
              <w:t>uer efeito legal.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SEGUNDO</w:t>
            </w: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Os empregados empacotadores que nos </w:t>
            </w:r>
            <w:r>
              <w:rPr>
                <w:rFonts w:ascii="Arial" w:eastAsia="Times New Roman" w:hAnsi="Arial" w:cs="Arial"/>
                <w:lang w:eastAsia="pt-BR"/>
              </w:rPr>
              <w:t xml:space="preserve">domingos a partir do dia 19 de agosto de </w:t>
            </w:r>
            <w:r w:rsidRPr="00FB34FF">
              <w:rPr>
                <w:rFonts w:ascii="Arial" w:eastAsia="Times New Roman" w:hAnsi="Arial" w:cs="Arial"/>
                <w:lang w:eastAsia="pt-BR"/>
              </w:rPr>
              <w:t>2019 trabalharem (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previstos na cláusula terceira) </w:t>
            </w:r>
            <w:r w:rsidRPr="00FB34FF">
              <w:rPr>
                <w:rFonts w:ascii="Arial" w:eastAsia="Times New Roman" w:hAnsi="Arial" w:cs="Arial"/>
                <w:lang w:eastAsia="pt-BR"/>
              </w:rPr>
              <w:t>nas empresas comercia</w:t>
            </w:r>
            <w:r>
              <w:rPr>
                <w:rFonts w:ascii="Arial" w:eastAsia="Times New Roman" w:hAnsi="Arial" w:cs="Arial"/>
                <w:lang w:eastAsia="pt-BR"/>
              </w:rPr>
              <w:t>is representadas pelo sindicato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 patronal receberão, junto com a folha de pagamento do mês, sob a forma de indenização, em vales</w:t>
            </w:r>
            <w:r w:rsidR="00BA5436">
              <w:rPr>
                <w:rFonts w:ascii="Arial" w:eastAsia="Times New Roman" w:hAnsi="Arial" w:cs="Arial"/>
                <w:lang w:eastAsia="pt-BR"/>
              </w:rPr>
              <w:t>-alimentação, vale</w:t>
            </w:r>
            <w:r w:rsidRPr="00FB34FF">
              <w:rPr>
                <w:rFonts w:ascii="Arial" w:eastAsia="Times New Roman" w:hAnsi="Arial" w:cs="Arial"/>
                <w:lang w:eastAsia="pt-BR"/>
              </w:rPr>
              <w:t>-refeição, cesta básica e/ou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espécie em valor equivalente a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R$ 33,26 (trinta e três reais e vinte seis centavos)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>para uma jornad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a de </w:t>
            </w:r>
            <w:proofErr w:type="gramStart"/>
            <w:r w:rsidR="00BA5436">
              <w:rPr>
                <w:rFonts w:ascii="Arial" w:eastAsia="Times New Roman" w:hAnsi="Arial" w:cs="Arial"/>
                <w:lang w:eastAsia="pt-BR"/>
              </w:rPr>
              <w:t>8</w:t>
            </w:r>
            <w:proofErr w:type="gramEnd"/>
            <w:r w:rsidR="00BA5436">
              <w:rPr>
                <w:rFonts w:ascii="Arial" w:eastAsia="Times New Roman" w:hAnsi="Arial" w:cs="Arial"/>
                <w:lang w:eastAsia="pt-BR"/>
              </w:rPr>
              <w:t xml:space="preserve"> (oito) horas de trabalho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 por domingo , que em se tratando de parcela indenizatória, não integrará o salário para q</w:t>
            </w:r>
            <w:r w:rsidR="00BA5436">
              <w:rPr>
                <w:rFonts w:ascii="Arial" w:eastAsia="Times New Roman" w:hAnsi="Arial" w:cs="Arial"/>
                <w:lang w:eastAsia="pt-BR"/>
              </w:rPr>
              <w:t>ualquer</w:t>
            </w:r>
            <w:r w:rsidR="00827B5E">
              <w:rPr>
                <w:rFonts w:ascii="Arial" w:eastAsia="Times New Roman" w:hAnsi="Arial" w:cs="Arial"/>
                <w:lang w:eastAsia="pt-BR"/>
              </w:rPr>
              <w:t xml:space="preserve"> efeito legal.</w:t>
            </w:r>
          </w:p>
          <w:p w:rsidR="00827B5E" w:rsidRDefault="00827B5E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TERCEIRO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Os empregados empacotadores que tr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abalharem a partir do dia 19 de agosto de 2019 nos domingos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previstos na cláusula terceira receberão, junto com a folha de pagamento do mês, sob a forma de indenização, em vales-alimentação,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vales-refeiçã</w:t>
            </w:r>
            <w:r w:rsidR="00BA5436">
              <w:rPr>
                <w:rFonts w:ascii="Arial" w:eastAsia="Times New Roman" w:hAnsi="Arial" w:cs="Arial"/>
                <w:lang w:eastAsia="pt-BR"/>
              </w:rPr>
              <w:t>o</w:t>
            </w:r>
            <w:proofErr w:type="spellEnd"/>
            <w:r w:rsidR="00BA5436">
              <w:rPr>
                <w:rFonts w:ascii="Arial" w:eastAsia="Times New Roman" w:hAnsi="Arial" w:cs="Arial"/>
                <w:lang w:eastAsia="pt-BR"/>
              </w:rPr>
              <w:t xml:space="preserve">, cesta-básica e/ou espécie em valor equivalente a 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R$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28,47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(vinte e oito reais e quarenta e sete)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>par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a uma jornada de </w:t>
            </w:r>
            <w:proofErr w:type="gramStart"/>
            <w:r w:rsidR="00BA5436">
              <w:rPr>
                <w:rFonts w:ascii="Arial" w:eastAsia="Times New Roman" w:hAnsi="Arial" w:cs="Arial"/>
                <w:lang w:eastAsia="pt-BR"/>
              </w:rPr>
              <w:t>6</w:t>
            </w:r>
            <w:proofErr w:type="gramEnd"/>
            <w:r w:rsidR="00BA5436">
              <w:rPr>
                <w:rFonts w:ascii="Arial" w:eastAsia="Times New Roman" w:hAnsi="Arial" w:cs="Arial"/>
                <w:lang w:eastAsia="pt-BR"/>
              </w:rPr>
              <w:t xml:space="preserve"> (seis) horas  e 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>R$ 24,25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(vinte e quatro reais e vinte e cinco centavos)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para uma jornada </w:t>
            </w:r>
            <w:r w:rsidRPr="00FB34FF">
              <w:rPr>
                <w:rFonts w:ascii="Arial" w:eastAsia="Times New Roman" w:hAnsi="Arial" w:cs="Arial"/>
                <w:lang w:eastAsia="pt-BR"/>
              </w:rPr>
              <w:t>de 4(quatro) horas de trabalho por domingo, que em se tra</w:t>
            </w:r>
            <w:r w:rsidR="00BA5436">
              <w:rPr>
                <w:rFonts w:ascii="Arial" w:eastAsia="Times New Roman" w:hAnsi="Arial" w:cs="Arial"/>
                <w:lang w:eastAsia="pt-BR"/>
              </w:rPr>
              <w:t>tando de parcela indenizatória,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 não integrará o salár</w:t>
            </w:r>
            <w:r w:rsidR="00BA5436">
              <w:rPr>
                <w:rFonts w:ascii="Arial" w:eastAsia="Times New Roman" w:hAnsi="Arial" w:cs="Arial"/>
                <w:lang w:eastAsia="pt-BR"/>
              </w:rPr>
              <w:t>io para qualquer efeito legal.</w:t>
            </w:r>
          </w:p>
          <w:p w:rsidR="00BA5436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QUARTO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Fica estabelecido que os empregados cuja atividade não dependa do supermercado abrir suas portas ao público nos domingos, tais como segurança, vigilância e manutenção de equipamentos, não perceberão a i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ndenização prevista na cláusula </w:t>
            </w:r>
            <w:r w:rsidRPr="00FB34FF">
              <w:rPr>
                <w:rFonts w:ascii="Arial" w:eastAsia="Times New Roman" w:hAnsi="Arial" w:cs="Arial"/>
                <w:lang w:eastAsia="pt-BR"/>
              </w:rPr>
              <w:t>quarta deste instrumento.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CLÁUSULA QUINTA - IN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>DENIZAÇÃO TRABALHO NOS FERIADOS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Os empregados em geral que laborarem nas empresas representadas pelo sindicato patronal nos feriados permitidos na presente convenção coletiva receberão junto com a folha de pagamento do mês,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sob a forma de indenização, em vales-alimentação, vale</w:t>
            </w:r>
            <w:r w:rsidRPr="00FB34FF">
              <w:rPr>
                <w:rFonts w:ascii="Arial" w:eastAsia="Times New Roman" w:hAnsi="Arial" w:cs="Arial"/>
                <w:lang w:eastAsia="pt-BR"/>
              </w:rPr>
              <w:t>-refeição, c</w:t>
            </w:r>
            <w:r w:rsidR="00BA5436">
              <w:rPr>
                <w:rFonts w:ascii="Arial" w:eastAsia="Times New Roman" w:hAnsi="Arial" w:cs="Arial"/>
                <w:lang w:eastAsia="pt-BR"/>
              </w:rPr>
              <w:t>esta básica e/ou espécie</w:t>
            </w:r>
            <w:proofErr w:type="gramStart"/>
            <w:r w:rsidR="00BA5436">
              <w:rPr>
                <w:rFonts w:ascii="Arial" w:eastAsia="Times New Roman" w:hAnsi="Arial" w:cs="Arial"/>
                <w:lang w:eastAsia="pt-BR"/>
              </w:rPr>
              <w:t xml:space="preserve">   </w:t>
            </w:r>
            <w:proofErr w:type="gramEnd"/>
            <w:r w:rsidR="00BA5436">
              <w:rPr>
                <w:rFonts w:ascii="Arial" w:eastAsia="Times New Roman" w:hAnsi="Arial" w:cs="Arial"/>
                <w:lang w:eastAsia="pt-BR"/>
              </w:rPr>
              <w:t xml:space="preserve">valor equivalente a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R$ 56,00 (cinquenta reais),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para uma jornada de trabalho de 8 (oito) horas de trabalho no feriado, acrescida de 1 (uma) folga compensatória, que deverá ser gozada no prazo máximo de até 30 (trinta) dias após o 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feriado trabalhado; </w:t>
            </w: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ou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uma indenização em vale-alimentação, vale</w:t>
            </w:r>
            <w:r w:rsidRPr="00FB34FF">
              <w:rPr>
                <w:rFonts w:ascii="Arial" w:eastAsia="Times New Roman" w:hAnsi="Arial" w:cs="Arial"/>
                <w:lang w:eastAsia="pt-BR"/>
              </w:rPr>
              <w:t>-refe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ição, cesta básica e/ou espécie valor equivalente a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R$ 90,00 (noventa) reais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>)</w:t>
            </w:r>
            <w:r w:rsidRPr="00FB34FF">
              <w:rPr>
                <w:rFonts w:ascii="Arial" w:eastAsia="Times New Roman" w:hAnsi="Arial" w:cs="Arial"/>
                <w:lang w:eastAsia="pt-BR"/>
              </w:rPr>
              <w:t>.</w:t>
            </w:r>
          </w:p>
          <w:p w:rsidR="00BA5436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PRIMEIRO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Os empregados em geral que laborarem nas empresas representadas pelo sindicato patronal nos feriados permitidos na presente convenção coletiva receberão junto com a folha de pagamento do mês, sob a forma de indenização, em vales-alimentação,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vales-refeição</w:t>
            </w:r>
            <w:proofErr w:type="spellEnd"/>
            <w:r w:rsidRPr="00FB34FF">
              <w:rPr>
                <w:rFonts w:ascii="Arial" w:eastAsia="Times New Roman" w:hAnsi="Arial" w:cs="Arial"/>
                <w:lang w:eastAsia="pt-BR"/>
              </w:rPr>
              <w:t>, cesta básica e/ou espécie em valor equivalente a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R$ 38,45 (trinta e oito reais e quarenta e cinco centavos),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para uma jornada de trabalho de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6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(seis) 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horas de trabalho no feriado, e de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R$ 36,17 (trinta e seis reais e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lastRenderedPageBreak/>
              <w:t>dezessete centavos),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>para uma jornada de trabalho de 4 (quatro) horas de trabalho no feriado, acrescida de 1 (uma) folga compensatória,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que deverá ser gozada no prazo máximo de até 30 (trinta) </w:t>
            </w:r>
            <w:r w:rsidR="00BA5436">
              <w:rPr>
                <w:rFonts w:ascii="Arial" w:eastAsia="Times New Roman" w:hAnsi="Arial" w:cs="Arial"/>
                <w:lang w:eastAsia="pt-BR"/>
              </w:rPr>
              <w:t>dias após o feriado trabalhado;</w:t>
            </w:r>
          </w:p>
          <w:p w:rsidR="00BA5436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proofErr w:type="gramStart"/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SEGUNDA</w:t>
            </w:r>
            <w:proofErr w:type="gramEnd"/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Os empregados empacotadores que laborarem nas empresas representadas pelo sindicato patronal nos feriados permitidos na presente convenção coletiva receberão junto com a folha de pagamento do mês,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sob a forma de indenização, em vale</w:t>
            </w:r>
            <w:r w:rsidRPr="00FB34FF">
              <w:rPr>
                <w:rFonts w:ascii="Arial" w:eastAsia="Times New Roman" w:hAnsi="Arial" w:cs="Arial"/>
                <w:lang w:eastAsia="pt-BR"/>
              </w:rPr>
              <w:t>-alimentação, vale-refeição, cesta básica e/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ou espécie em valor equivalente a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R$ 36,37 (trinta e seis reais e trinta e sete centavos),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>para uma jornada de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 trabalho de </w:t>
            </w:r>
            <w:proofErr w:type="gramStart"/>
            <w:r w:rsidR="00BA5436">
              <w:rPr>
                <w:rFonts w:ascii="Arial" w:eastAsia="Times New Roman" w:hAnsi="Arial" w:cs="Arial"/>
                <w:lang w:eastAsia="pt-BR"/>
              </w:rPr>
              <w:t>8</w:t>
            </w:r>
            <w:proofErr w:type="gramEnd"/>
            <w:r w:rsidR="00BA5436">
              <w:rPr>
                <w:rFonts w:ascii="Arial" w:eastAsia="Times New Roman" w:hAnsi="Arial" w:cs="Arial"/>
                <w:lang w:eastAsia="pt-BR"/>
              </w:rPr>
              <w:t xml:space="preserve"> (oito) horas; de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R$ 28,47 (vinte e oito reais e quarenta e sete centavos)</w:t>
            </w:r>
            <w:r w:rsidRPr="00FB34FF">
              <w:rPr>
                <w:rFonts w:ascii="Arial" w:eastAsia="Times New Roman" w:hAnsi="Arial" w:cs="Arial"/>
                <w:lang w:eastAsia="pt-BR"/>
              </w:rPr>
              <w:t>, para uma jornada d</w:t>
            </w:r>
            <w:r w:rsidR="00BA5436">
              <w:rPr>
                <w:rFonts w:ascii="Arial" w:eastAsia="Times New Roman" w:hAnsi="Arial" w:cs="Arial"/>
                <w:lang w:eastAsia="pt-BR"/>
              </w:rPr>
              <w:t xml:space="preserve">e 6 (seis) horas de trabalho; e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R$ 26,19 (vinte e seis reais e dezenove centavos)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>,para uma jornada  de 4 (quatro) horas de trabalho; acrescida da folga compensatória, que deverá ser gozada no prazo máximo de até 30 (trinta) dias após o feriado trabalhado. 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</w:pP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  TERCEIRA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Os valores fixados a título de indenização tem natureza indenizatória, não integrando as demais parcelas de natureza salarial para qualquer efeito legal;</w:t>
            </w:r>
          </w:p>
          <w:p w:rsidR="00BA5436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QUARTA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Fica estabelecido que os empregados cuja atividade não dependa do supermercado abrir suas portas ao público nos feriados, tais como segurança, vigilância e manutenção de equipamentos, não perceberão a indenização prevista na cláusula quinta deste instrumento.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CLÁUSULA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SEXTA - COMPENSAÇÃO DE HORÁRIO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Os empregados que trabalharem aos domingos serão dispensados do trabalho, para fins de compensação, em data a ser fixada entre a semana anterior ao trabalho e até a primeira semana </w:t>
            </w:r>
            <w:proofErr w:type="spellStart"/>
            <w:r w:rsidRPr="00FB34FF">
              <w:rPr>
                <w:rFonts w:ascii="Arial" w:eastAsia="Times New Roman" w:hAnsi="Arial" w:cs="Arial"/>
                <w:lang w:eastAsia="pt-BR"/>
              </w:rPr>
              <w:t>subseqüente</w:t>
            </w:r>
            <w:proofErr w:type="spellEnd"/>
            <w:r w:rsidRPr="00FB34FF">
              <w:rPr>
                <w:rFonts w:ascii="Arial" w:eastAsia="Times New Roman" w:hAnsi="Arial" w:cs="Arial"/>
                <w:lang w:eastAsia="pt-BR"/>
              </w:rPr>
              <w:t xml:space="preserve"> ao dia trabalhado.</w:t>
            </w:r>
          </w:p>
          <w:p w:rsidR="00BA5436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PRIMEIRO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 repouso semanal remunerado deverá coincidir, pelo menos uma vez no período máximo de três semanas, com o domingo, respeitadas as demais normas de proteção ao trabalho. Excetuam-se dessa regra os empregados contratados para trabalhar somente em sextas-feiras, sábados e domingos.</w:t>
            </w:r>
          </w:p>
          <w:p w:rsidR="00BA5436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SEGUNDO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Os empregados que trabalharem nos feriados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permitidos pela presente convenção coletiva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e fizerem jus a folga compensatória deverão gozá-la até no máximo no prazo de 30 (trinta) dias após o feriado laborado.</w:t>
            </w:r>
          </w:p>
          <w:p w:rsidR="00BA5436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u w:val="single"/>
                <w:lang w:eastAsia="pt-BR"/>
              </w:rPr>
              <w:t>PARÁGRAFO TERCEIRO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A relação dos empregados que trabalharão aos domingos e nos feriados permitidos nesta convenção coletiva deverá ser entregue mensalmente na sede do sindicato profissional ou enviado pelo e-mail sindi.comerciario@ig.com.br, até o quinto dia de cada mês, indicando o nome, o horário de funcionamento do estabelecimento;  e os seus respectivos dias de descanso, comprovando, na oportunidade, que o empregado, se for o caso, gozou as folgas previstas no “caput” desta cláusula.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Deverá constar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da relação o nome da empresa empregadora e seu CNPJ.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CLÁUSU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>LA SÉTIMA - JORNADA DE TRABALHO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Fica assegurada aos empregados que trabalharem nos domingos e feriados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autorizadas na presente convenção coletiva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uma jornada máxima de trabalho de 08 (oito) horas.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PARÁGRAFO ÚNICO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Será admitido o trabalho extraordinário nos domingos e feriados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autorizados pela presente convenção coletiva por necessidade imperiosa de manutenção de serviço, até o limite máximo de duas horas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. O horário excedente será remunerado proporcionalmente ao valor da hora da </w:t>
            </w:r>
            <w:r w:rsidRPr="00FB34FF">
              <w:rPr>
                <w:rFonts w:ascii="Arial" w:eastAsia="Times New Roman" w:hAnsi="Arial" w:cs="Arial"/>
                <w:lang w:eastAsia="pt-BR"/>
              </w:rPr>
              <w:lastRenderedPageBreak/>
              <w:t>indenização estipulada, acrescido de 100% (cem por cento).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>ÁUSULA OITAVA - DIAS DE REPOUSO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Os domingos e feriados autorizados na presente convenção coletiva de trabalho serão considerados dias normais de trabalho, enquanto aqueles dias em que ocorrerá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dispensa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 xml:space="preserve"> para fins de compensação serão considerados, para todos os efeitos legais, como repouso semanal remunerado.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CLÁUSULA NONA - VALE TRANSPORTE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Fica assegurado o fornecimento de vale-transporte para os empregados que trabalharem nos domingos bem como nos feriados </w:t>
            </w:r>
            <w:proofErr w:type="gramStart"/>
            <w:r w:rsidRPr="00FB34FF">
              <w:rPr>
                <w:rFonts w:ascii="Arial" w:eastAsia="Times New Roman" w:hAnsi="Arial" w:cs="Arial"/>
                <w:lang w:eastAsia="pt-BR"/>
              </w:rPr>
              <w:t>autorizados na presente convenção coletiva de trabalho</w:t>
            </w:r>
            <w:proofErr w:type="gramEnd"/>
            <w:r w:rsidRPr="00FB34FF">
              <w:rPr>
                <w:rFonts w:ascii="Arial" w:eastAsia="Times New Roman" w:hAnsi="Arial" w:cs="Arial"/>
                <w:lang w:eastAsia="pt-BR"/>
              </w:rPr>
              <w:t>.</w:t>
            </w:r>
          </w:p>
          <w:p w:rsidR="00BA5436" w:rsidRDefault="00BA5436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CLÁUSULA DÉCIMA - DOS EM</w:t>
            </w:r>
            <w:r w:rsidR="00BA5436">
              <w:rPr>
                <w:rFonts w:ascii="Arial" w:eastAsia="Times New Roman" w:hAnsi="Arial" w:cs="Arial"/>
                <w:b/>
                <w:bCs/>
                <w:lang w:eastAsia="pt-BR"/>
              </w:rPr>
              <w:t>PREGADOS DEMITIDOS OU EM FÉRIAS</w:t>
            </w:r>
          </w:p>
          <w:p w:rsidR="00BA5436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Os dias de descanso serão indenizados pelo valor do salário/dia do emp</w:t>
            </w:r>
            <w:r w:rsidR="00BA5436">
              <w:rPr>
                <w:rFonts w:ascii="Arial" w:eastAsia="Times New Roman" w:hAnsi="Arial" w:cs="Arial"/>
                <w:lang w:eastAsia="pt-BR"/>
              </w:rPr>
              <w:t>regado nas seguintes situações:</w:t>
            </w:r>
          </w:p>
          <w:p w:rsidR="00827B5E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a) empregado demitido da empresa antes das datas em que gozaria o descanso compensatório;</w:t>
            </w:r>
            <w:r w:rsidRPr="00FB34FF">
              <w:rPr>
                <w:rFonts w:ascii="Arial" w:eastAsia="Times New Roman" w:hAnsi="Arial" w:cs="Arial"/>
                <w:lang w:eastAsia="pt-BR"/>
              </w:rPr>
              <w:br/>
              <w:t>b) empregado que estiver em gozo de férias na data em que deveria ocor</w:t>
            </w:r>
            <w:r w:rsidR="00827B5E">
              <w:rPr>
                <w:rFonts w:ascii="Arial" w:eastAsia="Times New Roman" w:hAnsi="Arial" w:cs="Arial"/>
                <w:lang w:eastAsia="pt-BR"/>
              </w:rPr>
              <w:t xml:space="preserve">rer o descanso compensatório; </w:t>
            </w:r>
            <w:proofErr w:type="gramStart"/>
            <w:r w:rsidR="00827B5E">
              <w:rPr>
                <w:rFonts w:ascii="Arial" w:eastAsia="Times New Roman" w:hAnsi="Arial" w:cs="Arial"/>
                <w:lang w:eastAsia="pt-BR"/>
              </w:rPr>
              <w:t>e</w:t>
            </w:r>
            <w:proofErr w:type="gramEnd"/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c) empregado que estiver com o contrato de trabalho suspenso nos dias em que compensaria o trabalho aos domingos e feriados.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827B5E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DISPOSIÇÕES GERAIS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DESCUMP</w:t>
            </w:r>
            <w:r w:rsidR="00827B5E">
              <w:rPr>
                <w:rFonts w:ascii="Arial" w:eastAsia="Times New Roman" w:hAnsi="Arial" w:cs="Arial"/>
                <w:b/>
                <w:bCs/>
                <w:lang w:eastAsia="pt-BR"/>
              </w:rPr>
              <w:t>RIMENTO DO INSTRUMENTO COLETIVO</w:t>
            </w:r>
          </w:p>
          <w:p w:rsidR="00827B5E" w:rsidRDefault="00827B5E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  <w:p w:rsidR="00827B5E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</w:t>
            </w:r>
            <w:r w:rsidR="00827B5E">
              <w:rPr>
                <w:rFonts w:ascii="Arial" w:eastAsia="Times New Roman" w:hAnsi="Arial" w:cs="Arial"/>
                <w:b/>
                <w:bCs/>
                <w:lang w:eastAsia="pt-BR"/>
              </w:rPr>
              <w:t>LÁUSULA DÉCIMA PRIMEIRA – MULTA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>O empregador que descumprir  a  presente Convenção Coletiva de trabalho e abrir seus estabelecimentos comerciais com empregados nas datas em que o instrumento proíbe, pagará a cada empregado prejudicado multa no valor de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R$ 690,00</w:t>
            </w:r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FB34FF">
              <w:rPr>
                <w:rFonts w:ascii="Arial" w:eastAsia="Times New Roman" w:hAnsi="Arial" w:cs="Arial"/>
                <w:lang w:eastAsia="pt-BR"/>
              </w:rPr>
              <w:t>(seiscentos e noventa reais). Os valores da multa serão pagos diretamente ao sindicato profissional que terá a obrigação de repassar os valores na sua integralidade a cada empregado prejudicado, devendo comprovar junto ao empregador o repasse, e devolver os valores que não forem alcançados aos empregados por qualquer motivo.</w:t>
            </w:r>
          </w:p>
          <w:p w:rsid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b/>
                <w:bCs/>
                <w:lang w:eastAsia="pt-BR"/>
              </w:rPr>
              <w:t>CLÁUSU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LA DÉCIMA SEGUNDA - REICIDÊNCIA</w:t>
            </w:r>
          </w:p>
          <w:p w:rsidR="00FB34FF" w:rsidRPr="00FB34FF" w:rsidRDefault="00FB34FF" w:rsidP="00FB34FF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FB34FF">
              <w:rPr>
                <w:rFonts w:ascii="Arial" w:eastAsia="Times New Roman" w:hAnsi="Arial" w:cs="Arial"/>
                <w:lang w:eastAsia="pt-BR"/>
              </w:rPr>
              <w:t xml:space="preserve">O empregador reincidente quanto ao descumprimento da cláusula terceira da </w:t>
            </w:r>
            <w:r>
              <w:rPr>
                <w:rFonts w:ascii="Arial" w:eastAsia="Times New Roman" w:hAnsi="Arial" w:cs="Arial"/>
                <w:lang w:eastAsia="pt-BR"/>
              </w:rPr>
              <w:t>Convenção Coletiva de trabalho,</w:t>
            </w:r>
            <w:r w:rsidRPr="00FB34FF">
              <w:rPr>
                <w:rFonts w:ascii="Arial" w:eastAsia="Times New Roman" w:hAnsi="Arial" w:cs="Arial"/>
                <w:lang w:eastAsia="pt-BR"/>
              </w:rPr>
              <w:t xml:space="preserve"> além da multa prevista nesta convenção de trabalho, ficará proibido de funcionar seu estabelecimento com empregados no próximo domingo ou feriado, ao que ocorreu a infração.</w:t>
            </w:r>
          </w:p>
          <w:tbl>
            <w:tblPr>
              <w:tblW w:w="9923" w:type="dxa"/>
              <w:jc w:val="center"/>
              <w:tblCellSpacing w:w="0" w:type="dxa"/>
              <w:tblInd w:w="28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3"/>
            </w:tblGrid>
            <w:tr w:rsidR="00FB34FF" w:rsidRPr="00FB34FF" w:rsidTr="00827B5E">
              <w:trPr>
                <w:trHeight w:val="4742"/>
                <w:tblCellSpacing w:w="0" w:type="dxa"/>
                <w:jc w:val="center"/>
              </w:trPr>
              <w:tc>
                <w:tcPr>
                  <w:tcW w:w="9923" w:type="dxa"/>
                  <w:vAlign w:val="center"/>
                  <w:hideMark/>
                </w:tcPr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LUCIA LADISLAVA WITCZAK</w:t>
                  </w: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PROCURADOR</w:t>
                  </w: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b/>
                      <w:lang w:eastAsia="pt-BR"/>
                    </w:rPr>
                    <w:t>SINDICATO INTERMUNICIPAL DO COMERCIO VAREJISTA DE GENEROS ALIMENTICIOS DO ESTADO DO RIO GRANDE DO SUL</w:t>
                  </w: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lang w:eastAsia="pt-BR"/>
                    </w:rPr>
                  </w:pP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lang w:eastAsia="pt-BR"/>
                    </w:rPr>
                  </w:pP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PAULO FERNANDO PINTO FERREIRA</w:t>
                  </w: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PRESIDENTE</w:t>
                  </w: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b/>
                      <w:lang w:eastAsia="pt-BR"/>
                    </w:rPr>
                    <w:t>SINDICATO DOS EMPREGADOS NO COMERCIO DE VIAMAO</w:t>
                  </w: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br/>
                  </w: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PAULO FERNANDO PINTO FERREIRA</w:t>
                  </w:r>
                </w:p>
                <w:p w:rsid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lang w:eastAsia="pt-BR"/>
                    </w:rPr>
                    <w:t>SECRETÁRIO GERAL</w:t>
                  </w:r>
                </w:p>
                <w:p w:rsidR="00FB34FF" w:rsidRPr="00FB34FF" w:rsidRDefault="00FB34FF" w:rsidP="00FB34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eastAsia="pt-BR"/>
                    </w:rPr>
                  </w:pPr>
                  <w:r w:rsidRPr="00FB34FF">
                    <w:rPr>
                      <w:rFonts w:ascii="Arial" w:eastAsia="Times New Roman" w:hAnsi="Arial" w:cs="Arial"/>
                      <w:b/>
                      <w:lang w:eastAsia="pt-BR"/>
                    </w:rPr>
                    <w:t>FEDERACAO DOS EMPREGADOS NO COMERCIO DE BENS E DE SERVICOS DO ESTADO DO RIO GRANDE DO SUL</w:t>
                  </w:r>
                </w:p>
              </w:tc>
            </w:tr>
          </w:tbl>
          <w:p w:rsidR="00FB34FF" w:rsidRPr="00FB34FF" w:rsidRDefault="00FB34FF" w:rsidP="00FB34F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</w:tbl>
    <w:p w:rsidR="00BA446B" w:rsidRDefault="00BA446B">
      <w:pPr>
        <w:rPr>
          <w:rFonts w:ascii="Arial" w:hAnsi="Arial" w:cs="Arial"/>
        </w:rPr>
      </w:pPr>
    </w:p>
    <w:p w:rsidR="00604BD0" w:rsidRDefault="00604BD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6296025" cy="67722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030585" w:rsidRPr="00A33084" w:rsidTr="00562E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04BD0" w:rsidRDefault="00604BD0">
            <w:r>
              <w:object w:dxaOrig="10365" w:dyaOrig="12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5.75pt;height:691.5pt" o:ole="">
                  <v:imagedata r:id="rId7" o:title=""/>
                </v:shape>
                <o:OLEObject Type="Embed" ProgID="PBrush" ShapeID="_x0000_i1025" DrawAspect="Content" ObjectID="_1649678377" r:id="rId8"/>
              </w:object>
            </w:r>
          </w:p>
          <w:p w:rsidR="00604BD0" w:rsidRDefault="00604BD0">
            <w:r>
              <w:object w:dxaOrig="11730" w:dyaOrig="12015">
                <v:shape id="_x0000_i1026" type="#_x0000_t75" style="width:495.75pt;height:507.75pt" o:ole="">
                  <v:imagedata r:id="rId9" o:title=""/>
                </v:shape>
                <o:OLEObject Type="Embed" ProgID="PBrush" ShapeID="_x0000_i1026" DrawAspect="Content" ObjectID="_1649678378" r:id="rId10"/>
              </w:object>
            </w:r>
          </w:p>
          <w:p w:rsidR="00604BD0" w:rsidRDefault="00604BD0"/>
          <w:tbl>
            <w:tblPr>
              <w:tblW w:w="1011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0"/>
            </w:tblGrid>
            <w:tr w:rsidR="00030585" w:rsidRPr="00A33084" w:rsidTr="00562EF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0585" w:rsidRPr="00A33084" w:rsidRDefault="00030585" w:rsidP="00562EF3">
                  <w:pPr>
                    <w:spacing w:after="240" w:line="240" w:lineRule="auto"/>
                    <w:jc w:val="center"/>
                    <w:rPr>
                      <w:rFonts w:ascii="Arial" w:eastAsia="Times New Roman" w:hAnsi="Arial" w:cs="Arial"/>
                      <w:caps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b/>
                      <w:bCs/>
                      <w:caps/>
                      <w:sz w:val="21"/>
                      <w:szCs w:val="21"/>
                      <w:lang w:eastAsia="pt-BR"/>
                    </w:rPr>
                    <w:t>TERMO ADITIVO A CONVENÇÃO COLETIVA DE TRABALHO 2019/2020</w:t>
                  </w:r>
                </w:p>
              </w:tc>
            </w:tr>
            <w:tr w:rsidR="00030585" w:rsidRPr="00A33084" w:rsidTr="00562EF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74"/>
                    <w:gridCol w:w="150"/>
                    <w:gridCol w:w="1974"/>
                  </w:tblGrid>
                  <w:tr w:rsidR="00030585" w:rsidRPr="00A33084" w:rsidTr="00562EF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pt-BR"/>
                          </w:rPr>
                          <w:t>NÚMERO DA SOLICITAÇÃO:</w:t>
                        </w:r>
                      </w:p>
                    </w:tc>
                    <w:tc>
                      <w:tcPr>
                        <w:tcW w:w="150" w:type="dxa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  <w:t>MR020340/2020</w:t>
                        </w:r>
                      </w:p>
                    </w:tc>
                  </w:tr>
                  <w:tr w:rsidR="00030585" w:rsidRPr="00A33084" w:rsidTr="00562EF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pt-BR"/>
                          </w:rPr>
                          <w:t>DATA E HORÁRIO DA TRANSMISSÃO:</w:t>
                        </w:r>
                      </w:p>
                    </w:tc>
                    <w:tc>
                      <w:tcPr>
                        <w:tcW w:w="150" w:type="dxa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  <w:t xml:space="preserve">28/04/2020 ÀS </w:t>
                        </w:r>
                        <w:proofErr w:type="gramStart"/>
                        <w:r w:rsidRPr="00A33084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  <w:t>14:25</w:t>
                        </w:r>
                        <w:proofErr w:type="gramEnd"/>
                      </w:p>
                    </w:tc>
                  </w:tr>
                </w:tbl>
                <w:p w:rsidR="00030585" w:rsidRDefault="00030585" w:rsidP="00562EF3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A330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br/>
                  </w:r>
                </w:p>
                <w:p w:rsidR="00604BD0" w:rsidRPr="00A33084" w:rsidRDefault="00604BD0" w:rsidP="00562EF3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721"/>
                    <w:gridCol w:w="150"/>
                    <w:gridCol w:w="2173"/>
                  </w:tblGrid>
                  <w:tr w:rsidR="00030585" w:rsidRPr="00A33084" w:rsidTr="00562EF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pt-BR"/>
                          </w:rPr>
                          <w:t>NÚMERO DO PROCESSO DA CONVENÇÃO COLETIVA PRINCIPAL:</w:t>
                        </w:r>
                      </w:p>
                    </w:tc>
                    <w:tc>
                      <w:tcPr>
                        <w:tcW w:w="150" w:type="dxa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  <w:t>46218.012168/2019-31</w:t>
                        </w:r>
                      </w:p>
                    </w:tc>
                  </w:tr>
                  <w:tr w:rsidR="00030585" w:rsidRPr="00A33084" w:rsidTr="00562EF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pt-BR"/>
                          </w:rPr>
                          <w:t>DATA DE REGISTRO DA CONVENÇÃO COLETIVA PRINCIPAL:</w:t>
                        </w:r>
                      </w:p>
                    </w:tc>
                    <w:tc>
                      <w:tcPr>
                        <w:tcW w:w="150" w:type="dxa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</w:pPr>
                        <w:r w:rsidRPr="00A33084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pt-BR"/>
                          </w:rPr>
                          <w:t>19/09/2019</w:t>
                        </w:r>
                      </w:p>
                    </w:tc>
                  </w:tr>
                </w:tbl>
                <w:p w:rsidR="00030585" w:rsidRPr="00A33084" w:rsidRDefault="00030585" w:rsidP="00562E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030585" w:rsidRPr="00A33084" w:rsidTr="00562EF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030585" w:rsidRPr="00A33084" w:rsidRDefault="00030585" w:rsidP="00562EF3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 xml:space="preserve">SINDICATO INTERMUNICIPAL DO COMERCIO VAREJISTA DE GENEROS ALIMENTICIOS DO ESTADO DO RIO GRANDE DO SUL, CNPJ n. 90.818.667/0001-99, neste ato </w:t>
                  </w:r>
                  <w:proofErr w:type="gramStart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representado(</w:t>
                  </w:r>
                  <w:proofErr w:type="gramEnd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 xml:space="preserve">a) por seu Procurador, </w:t>
                  </w:r>
                  <w:proofErr w:type="spellStart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Sr</w:t>
                  </w:r>
                  <w:proofErr w:type="spellEnd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(a). LUCIA LADISLAVA WITCZAK;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> 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>E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 xml:space="preserve">SINDICATO DOS EMPREGADOS NO COMERCIO DE VIAMAO, CNPJ n. 91.337.147/0001-27, neste ato </w:t>
                  </w:r>
                  <w:proofErr w:type="gramStart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representado(</w:t>
                  </w:r>
                  <w:proofErr w:type="gramEnd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 xml:space="preserve">a) por seu Presidente, </w:t>
                  </w:r>
                  <w:proofErr w:type="spellStart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Sr</w:t>
                  </w:r>
                  <w:proofErr w:type="spellEnd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(a). PAULO FERNANDO PINTO FERREIRA;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> 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 xml:space="preserve">FEDERACAO DOS EMPREGADOS NO COMERCIO DE BENS E DE SERVICOS DO ESTADO DO RIO GRANDE DO SUL, CNPJ n. 92.832.690/0001-63, neste ato </w:t>
                  </w:r>
                  <w:proofErr w:type="gramStart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representado(</w:t>
                  </w:r>
                  <w:proofErr w:type="gramEnd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 xml:space="preserve">a) por seu Secretário Geral, </w:t>
                  </w:r>
                  <w:proofErr w:type="spellStart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Sr</w:t>
                  </w:r>
                  <w:proofErr w:type="spellEnd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(a). PAULO FERNANDO PINTO FERREIRA;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> 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>celebram o presente TERMO ADITIVO DE CONVENÇÃO COLETIVA DE TRABALHO, estipulando as condições de trabalho previstas nas cláusulas seguintes: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t>CLÁUSULA PRIMEIRA - VIGÊNCIA E DATA-BASE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>As partes fixam a vigência do presente Termo Aditivo de Convenção Coletiva de Trabalho no período de 19 de agosto de 2019 a 19 de agosto de 2020 e a data-base da categoria em 01º de março.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t>CLÁUSULA SEGUNDA - ABRANGÊNCIA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  <w:t>O presente Termo Aditivo de Convenção Coletiva de Trabalho abrangerá a</w:t>
                  </w:r>
                  <w:proofErr w:type="gramStart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(s) categoria(s) 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t>empregados no comércio</w:t>
                  </w:r>
                  <w:proofErr w:type="gramEnd"/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, com abrangência territorial em 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t>Balneário Pinhal/RS e Palmares do Sul/RS</w:t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t>.</w:t>
                  </w:r>
                </w:p>
                <w:p w:rsidR="00030585" w:rsidRPr="00A33084" w:rsidRDefault="00030585" w:rsidP="00562EF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t>DISPOSIÇÕES GERAIS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br/>
                  </w:r>
                </w:p>
                <w:p w:rsidR="00030585" w:rsidRPr="00A33084" w:rsidRDefault="00030585" w:rsidP="00562EF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t>OUTRAS DISPOSIÇÕES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br/>
                  </w:r>
                </w:p>
                <w:p w:rsidR="00030585" w:rsidRPr="00A33084" w:rsidRDefault="00030585" w:rsidP="00562EF3">
                  <w:pPr>
                    <w:spacing w:after="0" w:line="240" w:lineRule="auto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br/>
                    <w:t>CLÁUSULA TERCEIRA - DO FUNCIONAMENTO NO FERIADO DE 1º DE MAIO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pt-BR"/>
                    </w:rPr>
                    <w:br/>
                  </w:r>
                  <w:r w:rsidRPr="00A33084"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  <w:br/>
                  </w:r>
                </w:p>
                <w:p w:rsidR="00030585" w:rsidRPr="00A33084" w:rsidRDefault="00030585" w:rsidP="00562EF3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>As empresas localizadas nos Municípios de Balneário Pinhal e Balneário do Quintão estão autorizadas a funcionar com a utilização de mão de obra de seus empregados </w:t>
                  </w: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pt-BR"/>
                    </w:rPr>
                    <w:t>nos feriados de 25 de dezembro de 2019, 1º de janeiro de 2020, e  1º de maio de 2020</w:t>
                  </w:r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 xml:space="preserve">, mediante o pagamento de uma indenização no valor de R$ 85,00 (oitenta e cinco) reais para cada empregado, acrescido da folga compensatória, que deverá ser gozada no prazo máximo de 30 (trinta) dias após o feriado trabalhado. O prêmio ora fixado e para uma jornada de </w:t>
                  </w:r>
                  <w:proofErr w:type="gramStart"/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>8</w:t>
                  </w:r>
                  <w:proofErr w:type="gramEnd"/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 xml:space="preserve"> (oito) horas.</w:t>
                  </w:r>
                </w:p>
                <w:p w:rsidR="00030585" w:rsidRPr="00A33084" w:rsidRDefault="00030585" w:rsidP="00562EF3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pt-BR"/>
                    </w:rPr>
                    <w:t>PARÁGRAFO PRIMEIRO - </w:t>
                  </w:r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 xml:space="preserve">As partes estabelecem que a regra contida no caput da cláusula terceira da convenção coletiva da categoria, registrada </w:t>
                  </w:r>
                  <w:proofErr w:type="gramStart"/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>sob número</w:t>
                  </w:r>
                  <w:proofErr w:type="gramEnd"/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> RS002633/2019, em relação aos municípios de Balneário Pinhal e Balneário do Balneário Quintão, não produzirá efeitos.</w:t>
                  </w:r>
                </w:p>
                <w:p w:rsidR="00030585" w:rsidRPr="00A33084" w:rsidRDefault="00030585" w:rsidP="00562EF3">
                  <w:pPr>
                    <w:spacing w:before="100" w:beforeAutospacing="1" w:after="100" w:afterAutospacing="1" w:line="240" w:lineRule="auto"/>
                    <w:jc w:val="both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  <w:r w:rsidRPr="00A33084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pt-BR"/>
                    </w:rPr>
                    <w:t>PARÁGRAFO SEGUNDO -</w:t>
                  </w:r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 xml:space="preserve"> As demais regras fixadas na convenção coletiva principal e não disciplinadas no presente termo aditivo são aplicáveis </w:t>
                  </w:r>
                  <w:proofErr w:type="gramStart"/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>a</w:t>
                  </w:r>
                  <w:proofErr w:type="gramEnd"/>
                  <w:r w:rsidRPr="00A33084">
                    <w:rPr>
                      <w:rFonts w:ascii="Arial" w:eastAsia="Times New Roman" w:hAnsi="Arial" w:cs="Arial"/>
                      <w:sz w:val="24"/>
                      <w:szCs w:val="24"/>
                      <w:lang w:eastAsia="pt-BR"/>
                    </w:rPr>
                    <w:t xml:space="preserve"> categoria, devendo ser observadas pelas empresas.</w:t>
                  </w:r>
                </w:p>
                <w:p w:rsidR="00030585" w:rsidRPr="00A33084" w:rsidRDefault="00030585" w:rsidP="00562EF3">
                  <w:pPr>
                    <w:spacing w:after="240" w:line="240" w:lineRule="auto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</w:p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10"/>
                  </w:tblGrid>
                  <w:tr w:rsidR="00030585" w:rsidRPr="00A33084" w:rsidTr="00562EF3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30585" w:rsidRPr="00A33084" w:rsidRDefault="00030585" w:rsidP="00562EF3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LUCIA LADISLAVA WITCZAK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PROCURADOR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SINDICATO INTERMUNICIPAL DO COMERCIO VAREJISTA DE GENEROS ALIMENTICIOS DO ESTADO DO RIO GRANDE DO SUL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PAULO FERNANDO PINTO FERREIRA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PRESIDENTE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SINDICATO DOS EMPREGADOS NO COMERCIO DE VIAMAO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PAULO FERNANDO PINTO FERREIRA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SECRETÁRIO GERAL</w:t>
                        </w:r>
                        <w:r w:rsidRPr="00A3308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t-BR"/>
                          </w:rPr>
                          <w:br/>
                          <w:t>FEDERACAO DOS EMPREGADOS NO COMERCIO DE BENS E DE SERVICOS DO ESTADO DO RIO GRANDE DO SUL</w:t>
                        </w:r>
                      </w:p>
                    </w:tc>
                  </w:tr>
                </w:tbl>
                <w:p w:rsidR="00030585" w:rsidRPr="00A33084" w:rsidRDefault="00030585" w:rsidP="00562EF3">
                  <w:pPr>
                    <w:spacing w:after="0" w:line="240" w:lineRule="auto"/>
                    <w:rPr>
                      <w:rFonts w:ascii="Arial" w:eastAsia="Times New Roman" w:hAnsi="Arial" w:cs="Arial"/>
                      <w:sz w:val="21"/>
                      <w:szCs w:val="21"/>
                      <w:lang w:eastAsia="pt-BR"/>
                    </w:rPr>
                  </w:pPr>
                </w:p>
              </w:tc>
            </w:tr>
          </w:tbl>
          <w:p w:rsidR="00030585" w:rsidRPr="00A33084" w:rsidRDefault="00030585" w:rsidP="00562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AA32AD" w:rsidRDefault="00AA32AD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</w:p>
    <w:p w:rsidR="00AA32AD" w:rsidRDefault="00AA32AD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TERMO ADITIVO A CONVENÇÃO COLETIVA DE TRABALHO 2019/2020</w:t>
      </w:r>
    </w:p>
    <w:p w:rsidR="00AA32AD" w:rsidRDefault="00AA32AD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</w:p>
    <w:p w:rsidR="00AA32AD" w:rsidRDefault="00AA32AD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</w:p>
    <w:p w:rsidR="0012272E" w:rsidRDefault="0012272E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NÚMERO DA SOLICITAÇÃO:</w:t>
      </w:r>
    </w:p>
    <w:p w:rsidR="0012272E" w:rsidRDefault="0012272E" w:rsidP="001227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MR020340/2020</w:t>
      </w:r>
    </w:p>
    <w:p w:rsidR="0012272E" w:rsidRDefault="0012272E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DATA E HORÁRIO DA TRANSMISSÃO:</w:t>
      </w:r>
    </w:p>
    <w:p w:rsidR="0012272E" w:rsidRDefault="0012272E" w:rsidP="001227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28/04/2020 ÀS </w:t>
      </w:r>
      <w:proofErr w:type="gramStart"/>
      <w:r>
        <w:rPr>
          <w:rFonts w:ascii="Arial" w:hAnsi="Arial" w:cs="Arial"/>
          <w:sz w:val="21"/>
          <w:szCs w:val="21"/>
        </w:rPr>
        <w:t>14:25</w:t>
      </w:r>
      <w:proofErr w:type="gramEnd"/>
    </w:p>
    <w:p w:rsidR="0012272E" w:rsidRDefault="0012272E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NÚMERO DO PROCESSO DA CONVENÇÃO COLETIVA PRINCIPAL:</w:t>
      </w:r>
    </w:p>
    <w:p w:rsidR="0012272E" w:rsidRDefault="0012272E" w:rsidP="001227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46218.012168/2019-31</w:t>
      </w:r>
    </w:p>
    <w:p w:rsidR="0012272E" w:rsidRPr="00AA32AD" w:rsidRDefault="0012272E" w:rsidP="0012272E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DATA DE REGISTRO DA CONVENÇÃO COLETIVA PRINCIPAL:</w:t>
      </w:r>
      <w:r w:rsidR="00AA32AD">
        <w:rPr>
          <w:rFonts w:ascii="Arial,Bold" w:hAnsi="Arial,Bold" w:cs="Arial,Bold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19/09/2019</w:t>
      </w:r>
    </w:p>
    <w:p w:rsidR="00AA32AD" w:rsidRDefault="00AA32AD" w:rsidP="001227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AA32AD" w:rsidRDefault="00AA32AD" w:rsidP="001227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12272E" w:rsidRPr="00AA32AD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AA32AD">
        <w:rPr>
          <w:rFonts w:ascii="Arial" w:hAnsi="Arial" w:cs="Arial"/>
          <w:b/>
          <w:sz w:val="21"/>
          <w:szCs w:val="21"/>
        </w:rPr>
        <w:t>SINDICATO INTERMUNICIPAL DO COMERCIO VAREJISTA DE GENEROS ALIMENTICIOS DO ESTADO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r w:rsidRPr="00AA32AD">
        <w:rPr>
          <w:rFonts w:ascii="Arial" w:hAnsi="Arial" w:cs="Arial"/>
          <w:b/>
          <w:sz w:val="21"/>
          <w:szCs w:val="21"/>
        </w:rPr>
        <w:t>DO RIO GRANDE DO SUL</w:t>
      </w:r>
      <w:r>
        <w:rPr>
          <w:rFonts w:ascii="Arial" w:hAnsi="Arial" w:cs="Arial"/>
          <w:sz w:val="21"/>
          <w:szCs w:val="21"/>
        </w:rPr>
        <w:t xml:space="preserve">, CNPJ n. 90.818.667/0001-99, neste ato </w:t>
      </w:r>
      <w:proofErr w:type="gramStart"/>
      <w:r>
        <w:rPr>
          <w:rFonts w:ascii="Arial" w:hAnsi="Arial" w:cs="Arial"/>
          <w:sz w:val="21"/>
          <w:szCs w:val="21"/>
        </w:rPr>
        <w:t>representado(</w:t>
      </w:r>
      <w:proofErr w:type="gramEnd"/>
      <w:r>
        <w:rPr>
          <w:rFonts w:ascii="Arial" w:hAnsi="Arial" w:cs="Arial"/>
          <w:sz w:val="21"/>
          <w:szCs w:val="21"/>
        </w:rPr>
        <w:t>a) por seu Procurador,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Sr</w:t>
      </w:r>
      <w:proofErr w:type="spellEnd"/>
      <w:r>
        <w:rPr>
          <w:rFonts w:ascii="Arial" w:hAnsi="Arial" w:cs="Arial"/>
          <w:sz w:val="21"/>
          <w:szCs w:val="21"/>
        </w:rPr>
        <w:t>(a). LUCIA LADISLAVA WITCZAK;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r w:rsidRPr="00AA32AD">
        <w:rPr>
          <w:rFonts w:ascii="Arial" w:hAnsi="Arial" w:cs="Arial"/>
          <w:b/>
          <w:sz w:val="21"/>
          <w:szCs w:val="21"/>
        </w:rPr>
        <w:t>E</w:t>
      </w:r>
      <w:r w:rsidR="00AA32AD" w:rsidRPr="00AA32AD">
        <w:rPr>
          <w:rFonts w:ascii="Arial" w:hAnsi="Arial" w:cs="Arial"/>
          <w:b/>
          <w:sz w:val="21"/>
          <w:szCs w:val="21"/>
        </w:rPr>
        <w:t xml:space="preserve"> </w:t>
      </w:r>
      <w:r w:rsidRPr="00AA32AD">
        <w:rPr>
          <w:rFonts w:ascii="Arial" w:hAnsi="Arial" w:cs="Arial"/>
          <w:b/>
          <w:sz w:val="21"/>
          <w:szCs w:val="21"/>
        </w:rPr>
        <w:t>SINDICATO DOS EMPREGADOS NO COMERCIO DE VIAMAO</w:t>
      </w:r>
      <w:r>
        <w:rPr>
          <w:rFonts w:ascii="Arial" w:hAnsi="Arial" w:cs="Arial"/>
          <w:sz w:val="21"/>
          <w:szCs w:val="21"/>
        </w:rPr>
        <w:t>, CNPJ n. 91.337.147/0001-27, neste ato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sz w:val="21"/>
          <w:szCs w:val="21"/>
        </w:rPr>
        <w:t>representado(</w:t>
      </w:r>
      <w:proofErr w:type="gramEnd"/>
      <w:r>
        <w:rPr>
          <w:rFonts w:ascii="Arial" w:hAnsi="Arial" w:cs="Arial"/>
          <w:sz w:val="21"/>
          <w:szCs w:val="21"/>
        </w:rPr>
        <w:t xml:space="preserve">a) por seu Presidente, </w:t>
      </w:r>
      <w:proofErr w:type="spellStart"/>
      <w:r>
        <w:rPr>
          <w:rFonts w:ascii="Arial" w:hAnsi="Arial" w:cs="Arial"/>
          <w:sz w:val="21"/>
          <w:szCs w:val="21"/>
        </w:rPr>
        <w:t>Sr</w:t>
      </w:r>
      <w:proofErr w:type="spellEnd"/>
      <w:r>
        <w:rPr>
          <w:rFonts w:ascii="Arial" w:hAnsi="Arial" w:cs="Arial"/>
          <w:sz w:val="21"/>
          <w:szCs w:val="21"/>
        </w:rPr>
        <w:t>(a). PAULO FERNANDO PINTO FERREIRA;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FEDERACAO DOS EMPREGADOS NO COMERCIO DE BENS E DE SERVICOS DO ESTADO DO RIO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GRANDE DO SUL, CNPJ n</w:t>
      </w:r>
      <w:r w:rsidR="00AA32AD">
        <w:rPr>
          <w:rFonts w:ascii="Arial" w:hAnsi="Arial" w:cs="Arial"/>
          <w:sz w:val="21"/>
          <w:szCs w:val="21"/>
        </w:rPr>
        <w:t xml:space="preserve">. 92.832.690/0001-63, neste ato </w:t>
      </w:r>
      <w:proofErr w:type="gramStart"/>
      <w:r>
        <w:rPr>
          <w:rFonts w:ascii="Arial" w:hAnsi="Arial" w:cs="Arial"/>
          <w:sz w:val="21"/>
          <w:szCs w:val="21"/>
        </w:rPr>
        <w:t>representado(</w:t>
      </w:r>
      <w:proofErr w:type="gramEnd"/>
      <w:r>
        <w:rPr>
          <w:rFonts w:ascii="Arial" w:hAnsi="Arial" w:cs="Arial"/>
          <w:sz w:val="21"/>
          <w:szCs w:val="21"/>
        </w:rPr>
        <w:t xml:space="preserve">a) por seu Secretário Geral, </w:t>
      </w:r>
      <w:proofErr w:type="spellStart"/>
      <w:r>
        <w:rPr>
          <w:rFonts w:ascii="Arial" w:hAnsi="Arial" w:cs="Arial"/>
          <w:sz w:val="21"/>
          <w:szCs w:val="21"/>
        </w:rPr>
        <w:t>Sr</w:t>
      </w:r>
      <w:proofErr w:type="spellEnd"/>
      <w:r>
        <w:rPr>
          <w:rFonts w:ascii="Arial" w:hAnsi="Arial" w:cs="Arial"/>
          <w:sz w:val="21"/>
          <w:szCs w:val="21"/>
        </w:rPr>
        <w:t>(a).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PAULO FERNANDO PINTO FERREIRA;</w:t>
      </w:r>
      <w:r w:rsidR="00AA32AD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celebram o presente TERMO ADITIVO DE CONVENÇÃO COLETIVA DE TRABALHO, estipulando </w:t>
      </w:r>
      <w:proofErr w:type="gramStart"/>
      <w:r>
        <w:rPr>
          <w:rFonts w:ascii="Arial" w:hAnsi="Arial" w:cs="Arial"/>
          <w:sz w:val="21"/>
          <w:szCs w:val="21"/>
        </w:rPr>
        <w:t>as</w:t>
      </w:r>
      <w:proofErr w:type="gramEnd"/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condições</w:t>
      </w:r>
      <w:proofErr w:type="gramEnd"/>
      <w:r>
        <w:rPr>
          <w:rFonts w:ascii="Arial" w:hAnsi="Arial" w:cs="Arial"/>
          <w:sz w:val="21"/>
          <w:szCs w:val="21"/>
        </w:rPr>
        <w:t xml:space="preserve"> de trabalho previstas nas cláusulas seguintes: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CLÁUSULA PRIMEIRA - VIGÊNCIA E DATA-BASE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As partes fixam a vigência do presente Termo </w:t>
      </w:r>
      <w:proofErr w:type="gramStart"/>
      <w:r>
        <w:rPr>
          <w:rFonts w:ascii="Arial" w:hAnsi="Arial" w:cs="Arial"/>
          <w:sz w:val="21"/>
          <w:szCs w:val="21"/>
        </w:rPr>
        <w:t>Aditivo</w:t>
      </w:r>
      <w:proofErr w:type="gramEnd"/>
      <w:r>
        <w:rPr>
          <w:rFonts w:ascii="Arial" w:hAnsi="Arial" w:cs="Arial"/>
          <w:sz w:val="21"/>
          <w:szCs w:val="21"/>
        </w:rPr>
        <w:t xml:space="preserve"> de Convenção Coleti</w:t>
      </w:r>
      <w:r w:rsidR="00AA32AD">
        <w:rPr>
          <w:rFonts w:ascii="Arial" w:hAnsi="Arial" w:cs="Arial"/>
          <w:sz w:val="21"/>
          <w:szCs w:val="21"/>
        </w:rPr>
        <w:t xml:space="preserve">va de Trabalho no período de 19 </w:t>
      </w:r>
      <w:r>
        <w:rPr>
          <w:rFonts w:ascii="Arial" w:hAnsi="Arial" w:cs="Arial"/>
          <w:sz w:val="21"/>
          <w:szCs w:val="21"/>
        </w:rPr>
        <w:t>de agosto de 2019 a 19 de agosto de 2020 e a data-base da categoria em 01º de março.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CLÁUSULA SEGUNDA - ABRANGÊNCIA</w:t>
      </w:r>
    </w:p>
    <w:p w:rsidR="0012272E" w:rsidRPr="00AA32AD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 presente Termo Aditivo de Convenção Coletiva de Trabalho abrangerá a</w:t>
      </w:r>
      <w:proofErr w:type="gramStart"/>
      <w:r>
        <w:rPr>
          <w:rFonts w:ascii="Arial" w:hAnsi="Arial" w:cs="Arial"/>
          <w:sz w:val="21"/>
          <w:szCs w:val="21"/>
        </w:rPr>
        <w:t xml:space="preserve">(s) categoria(s) </w:t>
      </w:r>
      <w:r w:rsidR="00AA32AD">
        <w:rPr>
          <w:rFonts w:ascii="Arial,Bold" w:hAnsi="Arial,Bold" w:cs="Arial,Bold"/>
          <w:b/>
          <w:bCs/>
          <w:sz w:val="21"/>
          <w:szCs w:val="21"/>
        </w:rPr>
        <w:t xml:space="preserve">empregados no </w:t>
      </w:r>
      <w:r>
        <w:rPr>
          <w:rFonts w:ascii="Arial,Bold" w:hAnsi="Arial,Bold" w:cs="Arial,Bold"/>
          <w:b/>
          <w:bCs/>
          <w:sz w:val="21"/>
          <w:szCs w:val="21"/>
        </w:rPr>
        <w:t>comércio</w:t>
      </w:r>
      <w:proofErr w:type="gramEnd"/>
      <w:r>
        <w:rPr>
          <w:rFonts w:ascii="Arial" w:hAnsi="Arial" w:cs="Arial"/>
          <w:sz w:val="21"/>
          <w:szCs w:val="21"/>
        </w:rPr>
        <w:t xml:space="preserve">, com abrangência territorial em </w:t>
      </w:r>
      <w:r>
        <w:rPr>
          <w:rFonts w:ascii="Arial,Bold" w:hAnsi="Arial,Bold" w:cs="Arial,Bold"/>
          <w:b/>
          <w:bCs/>
          <w:sz w:val="21"/>
          <w:szCs w:val="21"/>
        </w:rPr>
        <w:t>Balneário Pinhal/RS e Palmares do Sul/RS</w:t>
      </w:r>
      <w:r>
        <w:rPr>
          <w:rFonts w:ascii="Arial" w:hAnsi="Arial" w:cs="Arial"/>
          <w:sz w:val="21"/>
          <w:szCs w:val="21"/>
        </w:rPr>
        <w:t>.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Disposições Gerais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Outras Disposições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1"/>
          <w:szCs w:val="21"/>
        </w:rPr>
      </w:pPr>
      <w:r>
        <w:rPr>
          <w:rFonts w:ascii="Arial,Bold" w:hAnsi="Arial,Bold" w:cs="Arial,Bold"/>
          <w:b/>
          <w:bCs/>
          <w:sz w:val="21"/>
          <w:szCs w:val="21"/>
        </w:rPr>
        <w:t>CLÁUSULA TERCEIRA - DO FUNCIONAMENTO NO FERIADO DE 1º DE MAIO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empresas localizadas nos Municípios de Balneário Pinhal e Balneário do Quintão estão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autorizadas</w:t>
      </w:r>
      <w:proofErr w:type="gramEnd"/>
      <w:r>
        <w:rPr>
          <w:rFonts w:ascii="Arial" w:hAnsi="Arial" w:cs="Arial"/>
          <w:sz w:val="24"/>
          <w:szCs w:val="24"/>
        </w:rPr>
        <w:t xml:space="preserve"> a funcionar com a utilização de mão de obra de seus empregados </w:t>
      </w:r>
      <w:r>
        <w:rPr>
          <w:rFonts w:ascii="Arial,Bold" w:hAnsi="Arial,Bold" w:cs="Arial,Bold"/>
          <w:b/>
          <w:bCs/>
          <w:sz w:val="24"/>
          <w:szCs w:val="24"/>
        </w:rPr>
        <w:t>nos feriados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,Bold" w:hAnsi="Arial,Bold" w:cs="Arial,Bold"/>
          <w:b/>
          <w:bCs/>
          <w:sz w:val="24"/>
          <w:szCs w:val="24"/>
        </w:rPr>
        <w:t>de</w:t>
      </w:r>
      <w:proofErr w:type="gramEnd"/>
      <w:r>
        <w:rPr>
          <w:rFonts w:ascii="Arial,Bold" w:hAnsi="Arial,Bold" w:cs="Arial,Bold"/>
          <w:b/>
          <w:bCs/>
          <w:sz w:val="24"/>
          <w:szCs w:val="24"/>
        </w:rPr>
        <w:t xml:space="preserve"> 25 de dezembro de 2019, 1º de janeiro de 2020, e 1º de maio de 2020</w:t>
      </w:r>
      <w:r>
        <w:rPr>
          <w:rFonts w:ascii="Arial" w:hAnsi="Arial" w:cs="Arial"/>
          <w:sz w:val="24"/>
          <w:szCs w:val="24"/>
        </w:rPr>
        <w:t>, mediante o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pagamento</w:t>
      </w:r>
      <w:proofErr w:type="gramEnd"/>
      <w:r>
        <w:rPr>
          <w:rFonts w:ascii="Arial" w:hAnsi="Arial" w:cs="Arial"/>
          <w:sz w:val="24"/>
          <w:szCs w:val="24"/>
        </w:rPr>
        <w:t xml:space="preserve"> de uma indenização no valor de R$ 85,00 (oitenta e cinco) reais para cada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empregado</w:t>
      </w:r>
      <w:proofErr w:type="gramEnd"/>
      <w:r>
        <w:rPr>
          <w:rFonts w:ascii="Arial" w:hAnsi="Arial" w:cs="Arial"/>
          <w:sz w:val="24"/>
          <w:szCs w:val="24"/>
        </w:rPr>
        <w:t>, acrescido da folga compensatória, que deverá ser gozada no prazo máximo de 30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(trinta) dias após o feriado trabalhado. O prêmio ora fixado e para uma jornada de </w:t>
      </w:r>
      <w:proofErr w:type="gramStart"/>
      <w:r>
        <w:rPr>
          <w:rFonts w:ascii="Arial" w:hAnsi="Arial" w:cs="Arial"/>
          <w:sz w:val="24"/>
          <w:szCs w:val="24"/>
        </w:rPr>
        <w:t>8</w:t>
      </w:r>
      <w:proofErr w:type="gramEnd"/>
      <w:r>
        <w:rPr>
          <w:rFonts w:ascii="Arial" w:hAnsi="Arial" w:cs="Arial"/>
          <w:sz w:val="24"/>
          <w:szCs w:val="24"/>
        </w:rPr>
        <w:t xml:space="preserve"> (oito)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horas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4"/>
          <w:szCs w:val="24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PARÁGRAFO PRIMEIRO - </w:t>
      </w:r>
      <w:r>
        <w:rPr>
          <w:rFonts w:ascii="Arial" w:hAnsi="Arial" w:cs="Arial"/>
          <w:sz w:val="24"/>
          <w:szCs w:val="24"/>
        </w:rPr>
        <w:t>As partes estabelecem que a regra contida no caput da cláusula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terceira</w:t>
      </w:r>
      <w:proofErr w:type="gramEnd"/>
      <w:r>
        <w:rPr>
          <w:rFonts w:ascii="Arial" w:hAnsi="Arial" w:cs="Arial"/>
          <w:sz w:val="24"/>
          <w:szCs w:val="24"/>
        </w:rPr>
        <w:t xml:space="preserve"> da convenção coletiva da categoria, registrada sob número RS002633/2019, em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relação</w:t>
      </w:r>
      <w:proofErr w:type="gramEnd"/>
      <w:r>
        <w:rPr>
          <w:rFonts w:ascii="Arial" w:hAnsi="Arial" w:cs="Arial"/>
          <w:sz w:val="24"/>
          <w:szCs w:val="24"/>
        </w:rPr>
        <w:t xml:space="preserve"> aos municípios de Balneário Pinhal e Balneário do Balneário Quintão, não produzirá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efeitos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4"/>
          <w:szCs w:val="24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PARÁGRAFO SEGUNDO - </w:t>
      </w:r>
      <w:r>
        <w:rPr>
          <w:rFonts w:ascii="Arial" w:hAnsi="Arial" w:cs="Arial"/>
          <w:sz w:val="24"/>
          <w:szCs w:val="24"/>
        </w:rPr>
        <w:t>As demais regras fixadas na convenção coletiva principal e não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disciplinadas</w:t>
      </w:r>
      <w:proofErr w:type="gramEnd"/>
      <w:r>
        <w:rPr>
          <w:rFonts w:ascii="Arial" w:hAnsi="Arial" w:cs="Arial"/>
          <w:sz w:val="24"/>
          <w:szCs w:val="24"/>
        </w:rPr>
        <w:t xml:space="preserve"> no presente termo aditivo são aplicáveis a categoria, devendo ser observadas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pelas</w:t>
      </w:r>
      <w:proofErr w:type="gramEnd"/>
      <w:r>
        <w:rPr>
          <w:rFonts w:ascii="Arial" w:hAnsi="Arial" w:cs="Arial"/>
          <w:sz w:val="24"/>
          <w:szCs w:val="24"/>
        </w:rPr>
        <w:t xml:space="preserve"> empresas.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LUCIA LADISLAVA WITCZAK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Procurador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SINDICATO INTERMUNICIPAL DO COMERCIO VAREJISTA DE GENEROS ALIMENTICIOS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ESTADO DO RIO GRANDE DO SUL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PAULO FERNANDO PINTO FERREIRA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SINDICATO DOS EMPREGADOS NO COMERCIO DE VIAMAO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72E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PAULO FERNANDO PINTO FERREIRA</w:t>
      </w:r>
    </w:p>
    <w:p w:rsidR="00AA32AD" w:rsidRDefault="00AA32AD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Secretário Geral</w:t>
      </w:r>
    </w:p>
    <w:p w:rsidR="00030585" w:rsidRPr="00AA32AD" w:rsidRDefault="0012272E" w:rsidP="00AA32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FEDERACAO DOS EMPREGADOS NO COMERCIO DE </w:t>
      </w:r>
      <w:r w:rsidR="00AA32AD">
        <w:rPr>
          <w:rFonts w:ascii="Times New Roman" w:hAnsi="Times New Roman" w:cs="Times New Roman"/>
          <w:sz w:val="24"/>
          <w:szCs w:val="24"/>
        </w:rPr>
        <w:t xml:space="preserve">BENS E DE SERVICOS DO ESTADO DO </w:t>
      </w:r>
      <w:r>
        <w:rPr>
          <w:rFonts w:ascii="Times New Roman" w:hAnsi="Times New Roman" w:cs="Times New Roman"/>
          <w:sz w:val="24"/>
          <w:szCs w:val="24"/>
        </w:rPr>
        <w:t>RIO GRANDE DO SUL</w:t>
      </w:r>
    </w:p>
    <w:p w:rsidR="00030585" w:rsidRPr="00FB34FF" w:rsidRDefault="00030585" w:rsidP="00AA32AD">
      <w:pPr>
        <w:jc w:val="both"/>
        <w:rPr>
          <w:rFonts w:ascii="Arial" w:hAnsi="Arial" w:cs="Arial"/>
        </w:rPr>
      </w:pPr>
    </w:p>
    <w:sectPr w:rsidR="00030585" w:rsidRPr="00FB34FF" w:rsidSect="00827B5E">
      <w:pgSz w:w="11906" w:h="16838"/>
      <w:pgMar w:top="1417" w:right="849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4FF"/>
    <w:rsid w:val="00030585"/>
    <w:rsid w:val="0012272E"/>
    <w:rsid w:val="00604BD0"/>
    <w:rsid w:val="00827B5E"/>
    <w:rsid w:val="00AA32AD"/>
    <w:rsid w:val="00BA446B"/>
    <w:rsid w:val="00BA5436"/>
    <w:rsid w:val="00FB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3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B34F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3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B34F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2877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2020-04-29T18:13:00Z</dcterms:created>
  <dcterms:modified xsi:type="dcterms:W3CDTF">2020-04-29T18:13:00Z</dcterms:modified>
</cp:coreProperties>
</file>